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5"/>
        <w:gridCol w:w="766"/>
        <w:gridCol w:w="689"/>
        <w:gridCol w:w="767"/>
        <w:gridCol w:w="733"/>
        <w:gridCol w:w="711"/>
        <w:gridCol w:w="711"/>
        <w:gridCol w:w="723"/>
        <w:gridCol w:w="689"/>
        <w:gridCol w:w="6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tblHeader/>
          <w:jc w:val="center"/>
        </w:trPr>
        <w:tc>
          <w:tcPr>
            <w:tcW w:w="1229" w:type="pct"/>
            <w:noWrap w:val="0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课程名称</w:t>
            </w:r>
          </w:p>
        </w:tc>
        <w:tc>
          <w:tcPr>
            <w:tcW w:w="449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</w:t>
            </w:r>
          </w:p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要求1</w:t>
            </w:r>
            <w:r>
              <w:rPr>
                <w:rFonts w:hint="eastAsia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b/>
                <w:bCs/>
                <w:spacing w:val="-3"/>
                <w:szCs w:val="21"/>
              </w:rPr>
              <w:t>品德修养</w:t>
            </w:r>
          </w:p>
        </w:tc>
        <w:tc>
          <w:tcPr>
            <w:tcW w:w="40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</w:t>
            </w:r>
          </w:p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要求2</w:t>
            </w:r>
            <w:r>
              <w:rPr>
                <w:rFonts w:hint="eastAsia"/>
                <w:szCs w:val="21"/>
                <w:lang w:val="en-US" w:eastAsia="zh-CN"/>
              </w:rPr>
              <w:t xml:space="preserve">    </w:t>
            </w:r>
            <w:r>
              <w:rPr>
                <w:rFonts w:ascii="宋体" w:hAnsi="宋体" w:cs="宋体"/>
                <w:b/>
                <w:bCs/>
                <w:spacing w:val="-3"/>
                <w:szCs w:val="21"/>
              </w:rPr>
              <w:t>学科知识</w:t>
            </w:r>
          </w:p>
        </w:tc>
        <w:tc>
          <w:tcPr>
            <w:tcW w:w="450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</w:t>
            </w:r>
          </w:p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要求3</w:t>
            </w:r>
            <w:r>
              <w:rPr>
                <w:rFonts w:hint="eastAsia"/>
                <w:szCs w:val="21"/>
                <w:lang w:val="en-US" w:eastAsia="zh-CN"/>
              </w:rPr>
              <w:t xml:space="preserve">   </w:t>
            </w:r>
            <w:r>
              <w:rPr>
                <w:rFonts w:ascii="宋体" w:hAnsi="宋体" w:cs="宋体"/>
                <w:b/>
                <w:bCs/>
                <w:spacing w:val="-3"/>
                <w:szCs w:val="21"/>
              </w:rPr>
              <w:t>创新能力</w:t>
            </w:r>
          </w:p>
        </w:tc>
        <w:tc>
          <w:tcPr>
            <w:tcW w:w="430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</w:t>
            </w:r>
          </w:p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要求4</w:t>
            </w:r>
            <w:r>
              <w:rPr>
                <w:rFonts w:hint="eastAsia"/>
                <w:szCs w:val="21"/>
                <w:lang w:val="en-US" w:eastAsia="zh-CN"/>
              </w:rPr>
              <w:t xml:space="preserve">   </w:t>
            </w:r>
            <w:r>
              <w:rPr>
                <w:rFonts w:ascii="宋体" w:hAnsi="宋体" w:cs="宋体"/>
                <w:b/>
                <w:bCs/>
                <w:spacing w:val="-3"/>
                <w:szCs w:val="21"/>
              </w:rPr>
              <w:t>应用能力</w:t>
            </w:r>
          </w:p>
        </w:tc>
        <w:tc>
          <w:tcPr>
            <w:tcW w:w="41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</w:t>
            </w:r>
          </w:p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要求5</w:t>
            </w:r>
            <w:r>
              <w:rPr>
                <w:rFonts w:hint="eastAsia"/>
                <w:szCs w:val="21"/>
                <w:lang w:val="en-US" w:eastAsia="zh-CN"/>
              </w:rPr>
              <w:t xml:space="preserve">   </w:t>
            </w:r>
            <w:r>
              <w:rPr>
                <w:rFonts w:ascii="宋体" w:hAnsi="宋体" w:cs="宋体"/>
                <w:b/>
                <w:bCs/>
                <w:spacing w:val="-3"/>
                <w:szCs w:val="21"/>
              </w:rPr>
              <w:t>信息应用</w:t>
            </w:r>
          </w:p>
        </w:tc>
        <w:tc>
          <w:tcPr>
            <w:tcW w:w="41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</w:t>
            </w:r>
          </w:p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要求6</w:t>
            </w:r>
            <w:r>
              <w:rPr>
                <w:rFonts w:hint="eastAsia"/>
                <w:szCs w:val="21"/>
                <w:lang w:val="en-US" w:eastAsia="zh-CN"/>
              </w:rPr>
              <w:t xml:space="preserve">   </w:t>
            </w:r>
            <w:r>
              <w:rPr>
                <w:rFonts w:ascii="宋体" w:hAnsi="宋体" w:cs="宋体"/>
                <w:b/>
                <w:bCs/>
                <w:spacing w:val="-3"/>
                <w:szCs w:val="21"/>
              </w:rPr>
              <w:t>沟通表达</w:t>
            </w:r>
          </w:p>
        </w:tc>
        <w:tc>
          <w:tcPr>
            <w:tcW w:w="42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</w:t>
            </w:r>
          </w:p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要求7</w:t>
            </w:r>
            <w:r>
              <w:rPr>
                <w:rFonts w:hint="eastAsia"/>
                <w:szCs w:val="21"/>
                <w:lang w:val="en-US" w:eastAsia="zh-CN"/>
              </w:rPr>
              <w:t xml:space="preserve">  </w:t>
            </w:r>
            <w:r>
              <w:rPr>
                <w:rFonts w:ascii="宋体" w:hAnsi="宋体" w:cs="宋体"/>
                <w:b/>
                <w:bCs/>
                <w:spacing w:val="-3"/>
                <w:szCs w:val="21"/>
              </w:rPr>
              <w:t>团队合作</w:t>
            </w:r>
          </w:p>
        </w:tc>
        <w:tc>
          <w:tcPr>
            <w:tcW w:w="40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</w:t>
            </w:r>
          </w:p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要求8</w:t>
            </w:r>
            <w:r>
              <w:rPr>
                <w:rFonts w:hint="eastAsia"/>
                <w:szCs w:val="21"/>
                <w:lang w:val="en-US" w:eastAsia="zh-CN"/>
              </w:rPr>
              <w:t xml:space="preserve">  </w:t>
            </w:r>
            <w:r>
              <w:rPr>
                <w:rFonts w:ascii="宋体" w:hAnsi="宋体" w:cs="宋体"/>
                <w:b/>
                <w:bCs/>
                <w:spacing w:val="-3"/>
                <w:szCs w:val="21"/>
              </w:rPr>
              <w:t>国际视野</w:t>
            </w:r>
          </w:p>
        </w:tc>
        <w:tc>
          <w:tcPr>
            <w:tcW w:w="37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</w:t>
            </w:r>
          </w:p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要求9</w:t>
            </w:r>
            <w:r>
              <w:rPr>
                <w:rFonts w:hint="eastAsia"/>
                <w:szCs w:val="21"/>
                <w:lang w:val="en-US" w:eastAsia="zh-CN"/>
              </w:rPr>
              <w:t xml:space="preserve">  </w:t>
            </w:r>
            <w:r>
              <w:rPr>
                <w:rFonts w:ascii="宋体" w:hAnsi="宋体" w:cs="宋体"/>
                <w:b/>
                <w:bCs/>
                <w:spacing w:val="-3"/>
                <w:szCs w:val="21"/>
              </w:rPr>
              <w:t>学习发展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229" w:type="pct"/>
            <w:noWrap/>
            <w:vAlign w:val="center"/>
          </w:tcPr>
          <w:p>
            <w:pPr>
              <w:widowControl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思想道德与法治</w:t>
            </w:r>
          </w:p>
        </w:tc>
        <w:tc>
          <w:tcPr>
            <w:tcW w:w="449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H</w:t>
            </w:r>
          </w:p>
        </w:tc>
        <w:tc>
          <w:tcPr>
            <w:tcW w:w="40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50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30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1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1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2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0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7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229" w:type="pct"/>
            <w:noWrap/>
            <w:vAlign w:val="center"/>
          </w:tcPr>
          <w:p>
            <w:pPr>
              <w:widowControl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中国近现代史纲要</w:t>
            </w:r>
          </w:p>
        </w:tc>
        <w:tc>
          <w:tcPr>
            <w:tcW w:w="449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H</w:t>
            </w:r>
          </w:p>
        </w:tc>
        <w:tc>
          <w:tcPr>
            <w:tcW w:w="40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50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30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1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1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2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0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7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5" w:hRule="exact"/>
          <w:jc w:val="center"/>
        </w:trPr>
        <w:tc>
          <w:tcPr>
            <w:tcW w:w="1229" w:type="pct"/>
            <w:noWrap/>
            <w:vAlign w:val="center"/>
          </w:tcPr>
          <w:p>
            <w:pPr>
              <w:widowControl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习近平新时代中国特色社会主义思想概论</w:t>
            </w:r>
          </w:p>
        </w:tc>
        <w:tc>
          <w:tcPr>
            <w:tcW w:w="449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H</w:t>
            </w:r>
          </w:p>
        </w:tc>
        <w:tc>
          <w:tcPr>
            <w:tcW w:w="40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50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30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1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1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2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0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7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exact"/>
          <w:jc w:val="center"/>
        </w:trPr>
        <w:tc>
          <w:tcPr>
            <w:tcW w:w="1229" w:type="pct"/>
            <w:noWrap/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毛泽东思想和中国特色社会主义理论体系概论</w:t>
            </w:r>
          </w:p>
        </w:tc>
        <w:tc>
          <w:tcPr>
            <w:tcW w:w="449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H</w:t>
            </w:r>
          </w:p>
        </w:tc>
        <w:tc>
          <w:tcPr>
            <w:tcW w:w="40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50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30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1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1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2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0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7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exact"/>
          <w:jc w:val="center"/>
        </w:trPr>
        <w:tc>
          <w:tcPr>
            <w:tcW w:w="1229" w:type="pct"/>
            <w:noWrap/>
            <w:vAlign w:val="center"/>
          </w:tcPr>
          <w:p>
            <w:pPr>
              <w:widowControl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马克思主义基本原理</w:t>
            </w:r>
          </w:p>
        </w:tc>
        <w:tc>
          <w:tcPr>
            <w:tcW w:w="449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H</w:t>
            </w:r>
          </w:p>
        </w:tc>
        <w:tc>
          <w:tcPr>
            <w:tcW w:w="40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50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30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1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1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2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0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7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229" w:type="pct"/>
            <w:noWrap/>
            <w:vAlign w:val="center"/>
          </w:tcPr>
          <w:p>
            <w:pPr>
              <w:widowControl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形势与政策（1）（2）（3）</w:t>
            </w:r>
          </w:p>
        </w:tc>
        <w:tc>
          <w:tcPr>
            <w:tcW w:w="449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H</w:t>
            </w:r>
          </w:p>
        </w:tc>
        <w:tc>
          <w:tcPr>
            <w:tcW w:w="40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50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30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1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1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2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0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7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6" w:hRule="exact"/>
          <w:jc w:val="center"/>
        </w:trPr>
        <w:tc>
          <w:tcPr>
            <w:tcW w:w="1229" w:type="pct"/>
            <w:noWrap/>
            <w:vAlign w:val="center"/>
          </w:tcPr>
          <w:p>
            <w:pPr>
              <w:widowControl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大学英语（1）（2）</w:t>
            </w:r>
          </w:p>
        </w:tc>
        <w:tc>
          <w:tcPr>
            <w:tcW w:w="449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0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L</w:t>
            </w:r>
          </w:p>
        </w:tc>
        <w:tc>
          <w:tcPr>
            <w:tcW w:w="450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30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1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1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L</w:t>
            </w:r>
          </w:p>
        </w:tc>
        <w:tc>
          <w:tcPr>
            <w:tcW w:w="42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0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M</w:t>
            </w:r>
          </w:p>
        </w:tc>
        <w:tc>
          <w:tcPr>
            <w:tcW w:w="37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229" w:type="pct"/>
            <w:noWrap/>
            <w:vAlign w:val="center"/>
          </w:tcPr>
          <w:p>
            <w:pPr>
              <w:widowControl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学术英语课程</w:t>
            </w:r>
          </w:p>
        </w:tc>
        <w:tc>
          <w:tcPr>
            <w:tcW w:w="449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0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H</w:t>
            </w:r>
          </w:p>
        </w:tc>
        <w:tc>
          <w:tcPr>
            <w:tcW w:w="450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30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1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1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2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0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L</w:t>
            </w:r>
          </w:p>
        </w:tc>
        <w:tc>
          <w:tcPr>
            <w:tcW w:w="37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229" w:type="pct"/>
            <w:noWrap/>
            <w:vAlign w:val="center"/>
          </w:tcPr>
          <w:p>
            <w:pPr>
              <w:widowControl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能源电力英语</w:t>
            </w:r>
          </w:p>
        </w:tc>
        <w:tc>
          <w:tcPr>
            <w:tcW w:w="449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0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H</w:t>
            </w:r>
          </w:p>
        </w:tc>
        <w:tc>
          <w:tcPr>
            <w:tcW w:w="450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30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1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1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2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0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L</w:t>
            </w:r>
          </w:p>
        </w:tc>
        <w:tc>
          <w:tcPr>
            <w:tcW w:w="37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exact"/>
          <w:jc w:val="center"/>
        </w:trPr>
        <w:tc>
          <w:tcPr>
            <w:tcW w:w="1229" w:type="pct"/>
            <w:noWrap/>
            <w:vAlign w:val="center"/>
          </w:tcPr>
          <w:p>
            <w:pPr>
              <w:widowControl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color w:val="000000"/>
                <w:szCs w:val="21"/>
              </w:rPr>
              <w:t>Python语言程序设计</w:t>
            </w:r>
          </w:p>
        </w:tc>
        <w:tc>
          <w:tcPr>
            <w:tcW w:w="449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0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50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30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H</w:t>
            </w:r>
          </w:p>
        </w:tc>
        <w:tc>
          <w:tcPr>
            <w:tcW w:w="41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L</w:t>
            </w:r>
          </w:p>
        </w:tc>
        <w:tc>
          <w:tcPr>
            <w:tcW w:w="41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2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0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7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229" w:type="pct"/>
            <w:noWrap/>
            <w:vAlign w:val="center"/>
          </w:tcPr>
          <w:p>
            <w:pPr>
              <w:widowControl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大学体育课程</w:t>
            </w:r>
          </w:p>
        </w:tc>
        <w:tc>
          <w:tcPr>
            <w:tcW w:w="449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0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50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30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1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1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2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0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7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exact"/>
          <w:jc w:val="center"/>
        </w:trPr>
        <w:tc>
          <w:tcPr>
            <w:tcW w:w="1229" w:type="pct"/>
            <w:noWrap/>
            <w:vAlign w:val="center"/>
          </w:tcPr>
          <w:p>
            <w:pPr>
              <w:widowControl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大学生入学教育与生涯规划</w:t>
            </w:r>
          </w:p>
        </w:tc>
        <w:tc>
          <w:tcPr>
            <w:tcW w:w="449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H</w:t>
            </w:r>
          </w:p>
        </w:tc>
        <w:tc>
          <w:tcPr>
            <w:tcW w:w="40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50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30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1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1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L</w:t>
            </w:r>
          </w:p>
        </w:tc>
        <w:tc>
          <w:tcPr>
            <w:tcW w:w="424" w:type="pct"/>
            <w:noWrap/>
            <w:vAlign w:val="center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L</w:t>
            </w:r>
          </w:p>
        </w:tc>
        <w:tc>
          <w:tcPr>
            <w:tcW w:w="40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7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229" w:type="pct"/>
            <w:noWrap/>
            <w:vAlign w:val="center"/>
          </w:tcPr>
          <w:p>
            <w:pPr>
              <w:widowControl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大学生心理健康</w:t>
            </w:r>
          </w:p>
        </w:tc>
        <w:tc>
          <w:tcPr>
            <w:tcW w:w="449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H</w:t>
            </w:r>
          </w:p>
        </w:tc>
        <w:tc>
          <w:tcPr>
            <w:tcW w:w="40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50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30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1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1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2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0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7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229" w:type="pct"/>
            <w:noWrap/>
            <w:vAlign w:val="center"/>
          </w:tcPr>
          <w:p>
            <w:pPr>
              <w:widowControl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军事理论</w:t>
            </w:r>
          </w:p>
        </w:tc>
        <w:tc>
          <w:tcPr>
            <w:tcW w:w="449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H</w:t>
            </w:r>
          </w:p>
        </w:tc>
        <w:tc>
          <w:tcPr>
            <w:tcW w:w="40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50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30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1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1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2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0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7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229" w:type="pct"/>
            <w:noWrap/>
            <w:vAlign w:val="center"/>
          </w:tcPr>
          <w:p>
            <w:pPr>
              <w:widowControl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创新创业基础</w:t>
            </w:r>
          </w:p>
        </w:tc>
        <w:tc>
          <w:tcPr>
            <w:tcW w:w="449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0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M</w:t>
            </w:r>
          </w:p>
        </w:tc>
        <w:tc>
          <w:tcPr>
            <w:tcW w:w="450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H</w:t>
            </w:r>
          </w:p>
        </w:tc>
        <w:tc>
          <w:tcPr>
            <w:tcW w:w="430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H</w:t>
            </w:r>
          </w:p>
        </w:tc>
        <w:tc>
          <w:tcPr>
            <w:tcW w:w="41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M</w:t>
            </w:r>
          </w:p>
        </w:tc>
        <w:tc>
          <w:tcPr>
            <w:tcW w:w="41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M</w:t>
            </w:r>
          </w:p>
        </w:tc>
        <w:tc>
          <w:tcPr>
            <w:tcW w:w="42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H</w:t>
            </w:r>
          </w:p>
        </w:tc>
        <w:tc>
          <w:tcPr>
            <w:tcW w:w="40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7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exact"/>
          <w:jc w:val="center"/>
        </w:trPr>
        <w:tc>
          <w:tcPr>
            <w:tcW w:w="1229" w:type="pct"/>
            <w:noWrap/>
            <w:vAlign w:val="center"/>
          </w:tcPr>
          <w:p>
            <w:pPr>
              <w:widowControl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大学生就业与创业实务</w:t>
            </w:r>
          </w:p>
        </w:tc>
        <w:tc>
          <w:tcPr>
            <w:tcW w:w="449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0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50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30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H</w:t>
            </w:r>
          </w:p>
        </w:tc>
        <w:tc>
          <w:tcPr>
            <w:tcW w:w="41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1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2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H</w:t>
            </w:r>
          </w:p>
        </w:tc>
        <w:tc>
          <w:tcPr>
            <w:tcW w:w="40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7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229" w:type="pct"/>
            <w:noWrap/>
            <w:vAlign w:val="center"/>
          </w:tcPr>
          <w:p>
            <w:pPr>
              <w:widowControl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能源中国</w:t>
            </w:r>
          </w:p>
        </w:tc>
        <w:tc>
          <w:tcPr>
            <w:tcW w:w="449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0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H</w:t>
            </w:r>
          </w:p>
        </w:tc>
        <w:tc>
          <w:tcPr>
            <w:tcW w:w="450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30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1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1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2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0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7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229" w:type="pct"/>
            <w:noWrap/>
            <w:vAlign w:val="center"/>
          </w:tcPr>
          <w:p>
            <w:pPr>
              <w:widowControl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丝路之光</w:t>
            </w:r>
          </w:p>
        </w:tc>
        <w:tc>
          <w:tcPr>
            <w:tcW w:w="449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0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H</w:t>
            </w:r>
          </w:p>
        </w:tc>
        <w:tc>
          <w:tcPr>
            <w:tcW w:w="450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30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1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1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2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0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7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exact"/>
          <w:jc w:val="center"/>
        </w:trPr>
        <w:tc>
          <w:tcPr>
            <w:tcW w:w="1229" w:type="pct"/>
            <w:noWrap/>
            <w:vAlign w:val="center"/>
          </w:tcPr>
          <w:p>
            <w:pPr>
              <w:widowControl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能源电力概论系列课程</w:t>
            </w:r>
          </w:p>
        </w:tc>
        <w:tc>
          <w:tcPr>
            <w:tcW w:w="449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0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H</w:t>
            </w:r>
          </w:p>
        </w:tc>
        <w:tc>
          <w:tcPr>
            <w:tcW w:w="450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30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1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1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2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0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7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229" w:type="pct"/>
            <w:noWrap/>
            <w:vAlign w:val="center"/>
          </w:tcPr>
          <w:p>
            <w:pPr>
              <w:widowControl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高等数学A </w:t>
            </w:r>
            <w:r>
              <w:rPr>
                <w:rFonts w:hint="eastAsia"/>
                <w:szCs w:val="21"/>
              </w:rPr>
              <w:t>（1）（2）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</w:p>
        </w:tc>
        <w:tc>
          <w:tcPr>
            <w:tcW w:w="449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0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H</w:t>
            </w:r>
          </w:p>
        </w:tc>
        <w:tc>
          <w:tcPr>
            <w:tcW w:w="450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30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1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1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2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0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7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229" w:type="pct"/>
            <w:noWrap/>
            <w:vAlign w:val="center"/>
          </w:tcPr>
          <w:p>
            <w:pPr>
              <w:widowControl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线性代数A         </w:t>
            </w:r>
          </w:p>
        </w:tc>
        <w:tc>
          <w:tcPr>
            <w:tcW w:w="449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0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H</w:t>
            </w:r>
          </w:p>
        </w:tc>
        <w:tc>
          <w:tcPr>
            <w:tcW w:w="450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30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1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1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2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0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7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229" w:type="pct"/>
            <w:noWrap/>
            <w:vAlign w:val="center"/>
          </w:tcPr>
          <w:p>
            <w:pPr>
              <w:widowControl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概率论与数理统计B</w:t>
            </w:r>
          </w:p>
        </w:tc>
        <w:tc>
          <w:tcPr>
            <w:tcW w:w="449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0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H</w:t>
            </w:r>
          </w:p>
        </w:tc>
        <w:tc>
          <w:tcPr>
            <w:tcW w:w="450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30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1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1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2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0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7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229" w:type="pct"/>
            <w:noWrap/>
            <w:vAlign w:val="center"/>
          </w:tcPr>
          <w:p>
            <w:pPr>
              <w:widowControl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管理学原理</w:t>
            </w:r>
          </w:p>
        </w:tc>
        <w:tc>
          <w:tcPr>
            <w:tcW w:w="449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40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450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  <w:p>
            <w:pPr>
              <w:widowControl/>
              <w:jc w:val="center"/>
              <w:rPr>
                <w:szCs w:val="21"/>
              </w:rPr>
            </w:pPr>
          </w:p>
          <w:p>
            <w:pPr>
              <w:widowControl/>
              <w:jc w:val="center"/>
              <w:rPr>
                <w:szCs w:val="21"/>
              </w:rPr>
            </w:pPr>
          </w:p>
          <w:p>
            <w:pPr>
              <w:widowControl/>
              <w:jc w:val="center"/>
              <w:rPr>
                <w:szCs w:val="21"/>
              </w:rPr>
            </w:pPr>
          </w:p>
          <w:p>
            <w:pPr>
              <w:widowControl/>
              <w:jc w:val="center"/>
              <w:rPr>
                <w:szCs w:val="21"/>
              </w:rPr>
            </w:pPr>
          </w:p>
          <w:p>
            <w:pPr>
              <w:widowControl/>
              <w:jc w:val="center"/>
              <w:rPr>
                <w:szCs w:val="21"/>
              </w:rPr>
            </w:pPr>
          </w:p>
          <w:p>
            <w:pPr>
              <w:widowControl/>
              <w:jc w:val="center"/>
              <w:rPr>
                <w:szCs w:val="21"/>
              </w:rPr>
            </w:pPr>
          </w:p>
          <w:p>
            <w:pPr>
              <w:widowControl/>
              <w:jc w:val="center"/>
              <w:rPr>
                <w:szCs w:val="21"/>
              </w:rPr>
            </w:pPr>
          </w:p>
          <w:p>
            <w:pPr>
              <w:widowControl/>
              <w:jc w:val="center"/>
              <w:rPr>
                <w:szCs w:val="21"/>
              </w:rPr>
            </w:pPr>
          </w:p>
          <w:p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430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1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1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42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40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7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229" w:type="pct"/>
            <w:noWrap/>
            <w:vAlign w:val="center"/>
          </w:tcPr>
          <w:p>
            <w:pPr>
              <w:widowControl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微观经济学                              </w:t>
            </w:r>
          </w:p>
        </w:tc>
        <w:tc>
          <w:tcPr>
            <w:tcW w:w="449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  <w:p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40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H</w:t>
            </w:r>
          </w:p>
        </w:tc>
        <w:tc>
          <w:tcPr>
            <w:tcW w:w="450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30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L</w:t>
            </w:r>
          </w:p>
        </w:tc>
        <w:tc>
          <w:tcPr>
            <w:tcW w:w="41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1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2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0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7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229" w:type="pct"/>
            <w:noWrap/>
            <w:vAlign w:val="center"/>
          </w:tcPr>
          <w:p>
            <w:pPr>
              <w:widowControl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会计学B</w:t>
            </w:r>
          </w:p>
        </w:tc>
        <w:tc>
          <w:tcPr>
            <w:tcW w:w="449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0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H</w:t>
            </w:r>
          </w:p>
        </w:tc>
        <w:tc>
          <w:tcPr>
            <w:tcW w:w="450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30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1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1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2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0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7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229" w:type="pct"/>
            <w:noWrap/>
            <w:vAlign w:val="center"/>
          </w:tcPr>
          <w:p>
            <w:pPr>
              <w:widowControl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运筹学A</w:t>
            </w:r>
          </w:p>
        </w:tc>
        <w:tc>
          <w:tcPr>
            <w:tcW w:w="449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0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H</w:t>
            </w:r>
          </w:p>
        </w:tc>
        <w:tc>
          <w:tcPr>
            <w:tcW w:w="450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430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41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1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2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0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7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229" w:type="pct"/>
            <w:noWrap/>
            <w:vAlign w:val="center"/>
          </w:tcPr>
          <w:p>
            <w:pPr>
              <w:widowControl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运输与配送        </w:t>
            </w:r>
          </w:p>
        </w:tc>
        <w:tc>
          <w:tcPr>
            <w:tcW w:w="449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40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H</w:t>
            </w:r>
          </w:p>
        </w:tc>
        <w:tc>
          <w:tcPr>
            <w:tcW w:w="450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430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41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1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2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0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7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exact"/>
          <w:jc w:val="center"/>
        </w:trPr>
        <w:tc>
          <w:tcPr>
            <w:tcW w:w="1229" w:type="pct"/>
            <w:noWrap/>
            <w:vAlign w:val="center"/>
          </w:tcPr>
          <w:p>
            <w:pPr>
              <w:widowControl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宏观经济学（全英文）</w:t>
            </w:r>
          </w:p>
        </w:tc>
        <w:tc>
          <w:tcPr>
            <w:tcW w:w="449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0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H</w:t>
            </w:r>
          </w:p>
        </w:tc>
        <w:tc>
          <w:tcPr>
            <w:tcW w:w="450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30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41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1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2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0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37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229" w:type="pct"/>
            <w:noWrap/>
            <w:vAlign w:val="center"/>
          </w:tcPr>
          <w:p>
            <w:pPr>
              <w:widowControl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统计学       </w:t>
            </w:r>
          </w:p>
        </w:tc>
        <w:tc>
          <w:tcPr>
            <w:tcW w:w="449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0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H</w:t>
            </w:r>
          </w:p>
        </w:tc>
        <w:tc>
          <w:tcPr>
            <w:tcW w:w="450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430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41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41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2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0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7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229" w:type="pct"/>
            <w:noWrap/>
            <w:vAlign w:val="top"/>
          </w:tcPr>
          <w:p>
            <w:pPr>
              <w:widowControl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管理信息系统</w:t>
            </w:r>
          </w:p>
        </w:tc>
        <w:tc>
          <w:tcPr>
            <w:tcW w:w="449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0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H</w:t>
            </w:r>
          </w:p>
        </w:tc>
        <w:tc>
          <w:tcPr>
            <w:tcW w:w="450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430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1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41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2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0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7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229" w:type="pct"/>
            <w:noWrap/>
            <w:vAlign w:val="top"/>
          </w:tcPr>
          <w:p>
            <w:pPr>
              <w:widowControl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财务管理C</w:t>
            </w:r>
          </w:p>
        </w:tc>
        <w:tc>
          <w:tcPr>
            <w:tcW w:w="449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40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H</w:t>
            </w:r>
          </w:p>
        </w:tc>
        <w:tc>
          <w:tcPr>
            <w:tcW w:w="450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L</w:t>
            </w:r>
          </w:p>
        </w:tc>
        <w:tc>
          <w:tcPr>
            <w:tcW w:w="430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1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1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2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0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7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229" w:type="pct"/>
            <w:noWrap/>
            <w:vAlign w:val="top"/>
          </w:tcPr>
          <w:p>
            <w:pPr>
              <w:widowControl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当代物流管理前沿</w:t>
            </w:r>
          </w:p>
        </w:tc>
        <w:tc>
          <w:tcPr>
            <w:tcW w:w="449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0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H</w:t>
            </w:r>
          </w:p>
        </w:tc>
        <w:tc>
          <w:tcPr>
            <w:tcW w:w="450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430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41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1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2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0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7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229" w:type="pct"/>
            <w:noWrap/>
            <w:vAlign w:val="top"/>
          </w:tcPr>
          <w:p>
            <w:pPr>
              <w:widowControl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物流系统仿真    </w:t>
            </w:r>
          </w:p>
        </w:tc>
        <w:tc>
          <w:tcPr>
            <w:tcW w:w="449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0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H</w:t>
            </w:r>
          </w:p>
        </w:tc>
        <w:tc>
          <w:tcPr>
            <w:tcW w:w="450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30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41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41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2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0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7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229" w:type="pct"/>
            <w:noWrap/>
            <w:vAlign w:val="top"/>
          </w:tcPr>
          <w:p>
            <w:pPr>
              <w:widowControl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现代物流学</w:t>
            </w:r>
          </w:p>
        </w:tc>
        <w:tc>
          <w:tcPr>
            <w:tcW w:w="449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0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H</w:t>
            </w:r>
          </w:p>
        </w:tc>
        <w:tc>
          <w:tcPr>
            <w:tcW w:w="450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430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41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1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2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0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7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229" w:type="pct"/>
            <w:noWrap/>
            <w:vAlign w:val="top"/>
          </w:tcPr>
          <w:p>
            <w:pPr>
              <w:widowControl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生产与运营管理</w:t>
            </w:r>
          </w:p>
        </w:tc>
        <w:tc>
          <w:tcPr>
            <w:tcW w:w="449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0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H</w:t>
            </w:r>
          </w:p>
        </w:tc>
        <w:tc>
          <w:tcPr>
            <w:tcW w:w="450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430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41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41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2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0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7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exact"/>
          <w:jc w:val="center"/>
        </w:trPr>
        <w:tc>
          <w:tcPr>
            <w:tcW w:w="1229" w:type="pct"/>
            <w:noWrap/>
            <w:vAlign w:val="top"/>
          </w:tcPr>
          <w:p>
            <w:pPr>
              <w:widowControl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采购与供应管理（双语）</w:t>
            </w:r>
          </w:p>
        </w:tc>
        <w:tc>
          <w:tcPr>
            <w:tcW w:w="449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0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H</w:t>
            </w:r>
          </w:p>
        </w:tc>
        <w:tc>
          <w:tcPr>
            <w:tcW w:w="450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30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1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1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2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0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37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229" w:type="pct"/>
            <w:noWrap/>
            <w:vAlign w:val="top"/>
          </w:tcPr>
          <w:p>
            <w:pPr>
              <w:widowControl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仓储管理学</w:t>
            </w:r>
          </w:p>
        </w:tc>
        <w:tc>
          <w:tcPr>
            <w:tcW w:w="449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40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H</w:t>
            </w:r>
          </w:p>
        </w:tc>
        <w:tc>
          <w:tcPr>
            <w:tcW w:w="450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430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41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1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2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0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7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exact"/>
          <w:jc w:val="center"/>
        </w:trPr>
        <w:tc>
          <w:tcPr>
            <w:tcW w:w="1229" w:type="pct"/>
            <w:noWrap/>
            <w:vAlign w:val="top"/>
          </w:tcPr>
          <w:p>
            <w:pPr>
              <w:widowControl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物流系统规划与设计</w:t>
            </w:r>
          </w:p>
        </w:tc>
        <w:tc>
          <w:tcPr>
            <w:tcW w:w="449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0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H</w:t>
            </w:r>
          </w:p>
        </w:tc>
        <w:tc>
          <w:tcPr>
            <w:tcW w:w="450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30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41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1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2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0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7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229" w:type="pct"/>
            <w:noWrap/>
            <w:vAlign w:val="top"/>
          </w:tcPr>
          <w:p>
            <w:pPr>
              <w:widowControl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供应链管理</w:t>
            </w:r>
          </w:p>
        </w:tc>
        <w:tc>
          <w:tcPr>
            <w:tcW w:w="449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0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H</w:t>
            </w:r>
          </w:p>
        </w:tc>
        <w:tc>
          <w:tcPr>
            <w:tcW w:w="450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30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41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1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2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0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7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229" w:type="pct"/>
            <w:noWrap/>
            <w:vAlign w:val="top"/>
          </w:tcPr>
          <w:p>
            <w:pPr>
              <w:widowControl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国际物流学</w:t>
            </w:r>
          </w:p>
        </w:tc>
        <w:tc>
          <w:tcPr>
            <w:tcW w:w="449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0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H</w:t>
            </w:r>
          </w:p>
        </w:tc>
        <w:tc>
          <w:tcPr>
            <w:tcW w:w="450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30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41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1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2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0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37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229" w:type="pct"/>
            <w:noWrap/>
            <w:vAlign w:val="top"/>
          </w:tcPr>
          <w:p>
            <w:pPr>
              <w:widowControl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物流信息系统</w:t>
            </w:r>
          </w:p>
        </w:tc>
        <w:tc>
          <w:tcPr>
            <w:tcW w:w="449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0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H</w:t>
            </w:r>
          </w:p>
        </w:tc>
        <w:tc>
          <w:tcPr>
            <w:tcW w:w="450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30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1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H</w:t>
            </w:r>
          </w:p>
        </w:tc>
        <w:tc>
          <w:tcPr>
            <w:tcW w:w="41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2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0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7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229" w:type="pct"/>
            <w:noWrap/>
            <w:vAlign w:val="top"/>
          </w:tcPr>
          <w:p>
            <w:pPr>
              <w:widowControl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经济法学B</w:t>
            </w:r>
          </w:p>
        </w:tc>
        <w:tc>
          <w:tcPr>
            <w:tcW w:w="449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40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450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430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1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1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2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0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7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229" w:type="pct"/>
            <w:noWrap/>
            <w:vAlign w:val="top"/>
          </w:tcPr>
          <w:p>
            <w:pPr>
              <w:widowControl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物流运筹学</w:t>
            </w:r>
          </w:p>
        </w:tc>
        <w:tc>
          <w:tcPr>
            <w:tcW w:w="449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0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H</w:t>
            </w:r>
          </w:p>
        </w:tc>
        <w:tc>
          <w:tcPr>
            <w:tcW w:w="450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30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41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1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2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0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7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229" w:type="pct"/>
            <w:noWrap/>
            <w:vAlign w:val="top"/>
          </w:tcPr>
          <w:p>
            <w:pPr>
              <w:widowControl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物流专业英语</w:t>
            </w:r>
          </w:p>
        </w:tc>
        <w:tc>
          <w:tcPr>
            <w:tcW w:w="449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0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H</w:t>
            </w:r>
          </w:p>
        </w:tc>
        <w:tc>
          <w:tcPr>
            <w:tcW w:w="450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30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1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1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2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0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7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229" w:type="pct"/>
            <w:noWrap/>
            <w:vAlign w:val="top"/>
          </w:tcPr>
          <w:p>
            <w:pPr>
              <w:widowControl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物流系统工程</w:t>
            </w:r>
          </w:p>
          <w:p>
            <w:pPr>
              <w:widowControl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449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0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H</w:t>
            </w:r>
          </w:p>
        </w:tc>
        <w:tc>
          <w:tcPr>
            <w:tcW w:w="450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30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41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1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2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0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7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229" w:type="pct"/>
            <w:noWrap/>
            <w:vAlign w:val="top"/>
          </w:tcPr>
          <w:p>
            <w:pPr>
              <w:widowControl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电力企业物流管理</w:t>
            </w:r>
          </w:p>
        </w:tc>
        <w:tc>
          <w:tcPr>
            <w:tcW w:w="449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0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H</w:t>
            </w:r>
          </w:p>
        </w:tc>
        <w:tc>
          <w:tcPr>
            <w:tcW w:w="450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30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41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1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2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0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7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229" w:type="pct"/>
            <w:noWrap/>
            <w:vAlign w:val="top"/>
          </w:tcPr>
          <w:p>
            <w:pPr>
              <w:widowControl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物流建模</w:t>
            </w:r>
          </w:p>
        </w:tc>
        <w:tc>
          <w:tcPr>
            <w:tcW w:w="449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40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H</w:t>
            </w:r>
          </w:p>
        </w:tc>
        <w:tc>
          <w:tcPr>
            <w:tcW w:w="450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430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41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1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2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0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7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6" w:hRule="exact"/>
          <w:jc w:val="center"/>
        </w:trPr>
        <w:tc>
          <w:tcPr>
            <w:tcW w:w="1229" w:type="pct"/>
            <w:noWrap/>
            <w:vAlign w:val="top"/>
          </w:tcPr>
          <w:p>
            <w:pPr>
              <w:widowControl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智慧物流</w:t>
            </w:r>
          </w:p>
        </w:tc>
        <w:tc>
          <w:tcPr>
            <w:tcW w:w="449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0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H</w:t>
            </w:r>
          </w:p>
        </w:tc>
        <w:tc>
          <w:tcPr>
            <w:tcW w:w="450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H</w:t>
            </w:r>
          </w:p>
        </w:tc>
        <w:tc>
          <w:tcPr>
            <w:tcW w:w="430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H</w:t>
            </w:r>
          </w:p>
        </w:tc>
        <w:tc>
          <w:tcPr>
            <w:tcW w:w="41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H</w:t>
            </w:r>
          </w:p>
        </w:tc>
        <w:tc>
          <w:tcPr>
            <w:tcW w:w="41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2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0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7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6" w:hRule="exact"/>
          <w:jc w:val="center"/>
        </w:trPr>
        <w:tc>
          <w:tcPr>
            <w:tcW w:w="1229" w:type="pct"/>
            <w:noWrap/>
            <w:vAlign w:val="top"/>
          </w:tcPr>
          <w:p>
            <w:pPr>
              <w:widowControl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供应链风险管理</w:t>
            </w:r>
          </w:p>
        </w:tc>
        <w:tc>
          <w:tcPr>
            <w:tcW w:w="449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0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H</w:t>
            </w:r>
          </w:p>
        </w:tc>
        <w:tc>
          <w:tcPr>
            <w:tcW w:w="450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430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41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1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2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0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7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  <w:jc w:val="center"/>
        </w:trPr>
        <w:tc>
          <w:tcPr>
            <w:tcW w:w="1229" w:type="pct"/>
            <w:noWrap/>
            <w:vAlign w:val="top"/>
          </w:tcPr>
          <w:p>
            <w:pPr>
              <w:widowControl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国际能源市场与贸易</w:t>
            </w:r>
          </w:p>
        </w:tc>
        <w:tc>
          <w:tcPr>
            <w:tcW w:w="449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0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H</w:t>
            </w:r>
          </w:p>
        </w:tc>
        <w:tc>
          <w:tcPr>
            <w:tcW w:w="450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30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41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41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2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0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7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229" w:type="pct"/>
            <w:noWrap/>
            <w:vAlign w:val="top"/>
          </w:tcPr>
          <w:p>
            <w:pPr>
              <w:widowControl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数据库原理与应用</w:t>
            </w:r>
          </w:p>
        </w:tc>
        <w:tc>
          <w:tcPr>
            <w:tcW w:w="449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0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H</w:t>
            </w:r>
          </w:p>
        </w:tc>
        <w:tc>
          <w:tcPr>
            <w:tcW w:w="450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30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41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H</w:t>
            </w:r>
          </w:p>
        </w:tc>
        <w:tc>
          <w:tcPr>
            <w:tcW w:w="41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2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0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7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229" w:type="pct"/>
            <w:noWrap/>
            <w:vAlign w:val="top"/>
          </w:tcPr>
          <w:p>
            <w:pPr>
              <w:widowControl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能源经济地理</w:t>
            </w:r>
          </w:p>
        </w:tc>
        <w:tc>
          <w:tcPr>
            <w:tcW w:w="449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40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H</w:t>
            </w:r>
          </w:p>
        </w:tc>
        <w:tc>
          <w:tcPr>
            <w:tcW w:w="450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430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41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1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2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0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37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229" w:type="pct"/>
            <w:noWrap/>
            <w:vAlign w:val="top"/>
          </w:tcPr>
          <w:p>
            <w:pPr>
              <w:widowControl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电子商务</w:t>
            </w:r>
          </w:p>
        </w:tc>
        <w:tc>
          <w:tcPr>
            <w:tcW w:w="449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40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H</w:t>
            </w:r>
          </w:p>
        </w:tc>
        <w:tc>
          <w:tcPr>
            <w:tcW w:w="450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430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1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1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2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0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7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229" w:type="pct"/>
            <w:noWrap/>
            <w:vAlign w:val="top"/>
          </w:tcPr>
          <w:p>
            <w:pPr>
              <w:widowControl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军事技能</w:t>
            </w:r>
          </w:p>
        </w:tc>
        <w:tc>
          <w:tcPr>
            <w:tcW w:w="449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H</w:t>
            </w:r>
          </w:p>
        </w:tc>
        <w:tc>
          <w:tcPr>
            <w:tcW w:w="40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50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30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1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1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2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0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7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exact"/>
          <w:jc w:val="center"/>
        </w:trPr>
        <w:tc>
          <w:tcPr>
            <w:tcW w:w="1229" w:type="pct"/>
            <w:noWrap/>
            <w:vAlign w:val="top"/>
          </w:tcPr>
          <w:p>
            <w:pPr>
              <w:widowControl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工程认知实训</w:t>
            </w:r>
          </w:p>
        </w:tc>
        <w:tc>
          <w:tcPr>
            <w:tcW w:w="449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0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50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30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H</w:t>
            </w:r>
          </w:p>
        </w:tc>
        <w:tc>
          <w:tcPr>
            <w:tcW w:w="41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1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2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0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7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229" w:type="pct"/>
            <w:noWrap/>
            <w:vAlign w:val="top"/>
          </w:tcPr>
          <w:p>
            <w:pPr>
              <w:widowControl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运筹学大型作业</w:t>
            </w:r>
          </w:p>
        </w:tc>
        <w:tc>
          <w:tcPr>
            <w:tcW w:w="449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0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H</w:t>
            </w:r>
          </w:p>
        </w:tc>
        <w:tc>
          <w:tcPr>
            <w:tcW w:w="450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M</w:t>
            </w:r>
          </w:p>
        </w:tc>
        <w:tc>
          <w:tcPr>
            <w:tcW w:w="430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M</w:t>
            </w:r>
          </w:p>
        </w:tc>
        <w:tc>
          <w:tcPr>
            <w:tcW w:w="41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1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2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40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7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229" w:type="pct"/>
            <w:noWrap/>
            <w:vAlign w:val="top"/>
          </w:tcPr>
          <w:p>
            <w:pPr>
              <w:widowControl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生产认识实习</w:t>
            </w:r>
          </w:p>
        </w:tc>
        <w:tc>
          <w:tcPr>
            <w:tcW w:w="449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0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H</w:t>
            </w:r>
          </w:p>
        </w:tc>
        <w:tc>
          <w:tcPr>
            <w:tcW w:w="450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M</w:t>
            </w:r>
          </w:p>
        </w:tc>
        <w:tc>
          <w:tcPr>
            <w:tcW w:w="430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M</w:t>
            </w:r>
          </w:p>
        </w:tc>
        <w:tc>
          <w:tcPr>
            <w:tcW w:w="41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M</w:t>
            </w:r>
          </w:p>
        </w:tc>
        <w:tc>
          <w:tcPr>
            <w:tcW w:w="41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42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0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7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  <w:jc w:val="center"/>
        </w:trPr>
        <w:tc>
          <w:tcPr>
            <w:tcW w:w="1229" w:type="pct"/>
            <w:noWrap/>
            <w:vAlign w:val="top"/>
          </w:tcPr>
          <w:p>
            <w:pPr>
              <w:widowControl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生产与运营管理大型作业</w:t>
            </w:r>
          </w:p>
        </w:tc>
        <w:tc>
          <w:tcPr>
            <w:tcW w:w="449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404" w:type="pct"/>
            <w:noWrap/>
            <w:vAlign w:val="center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450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430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1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1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2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0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7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229" w:type="pct"/>
            <w:noWrap/>
            <w:vAlign w:val="top"/>
          </w:tcPr>
          <w:p>
            <w:pPr>
              <w:widowControl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物流软件应用实习</w:t>
            </w:r>
          </w:p>
        </w:tc>
        <w:tc>
          <w:tcPr>
            <w:tcW w:w="449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0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H</w:t>
            </w:r>
          </w:p>
        </w:tc>
        <w:tc>
          <w:tcPr>
            <w:tcW w:w="450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M</w:t>
            </w:r>
          </w:p>
        </w:tc>
        <w:tc>
          <w:tcPr>
            <w:tcW w:w="430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M</w:t>
            </w:r>
          </w:p>
        </w:tc>
        <w:tc>
          <w:tcPr>
            <w:tcW w:w="41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M</w:t>
            </w:r>
          </w:p>
        </w:tc>
        <w:tc>
          <w:tcPr>
            <w:tcW w:w="41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2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40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7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exact"/>
          <w:jc w:val="center"/>
        </w:trPr>
        <w:tc>
          <w:tcPr>
            <w:tcW w:w="1229" w:type="pct"/>
            <w:noWrap/>
            <w:vAlign w:val="top"/>
          </w:tcPr>
          <w:p>
            <w:pPr>
              <w:widowControl/>
              <w:rPr>
                <w:rFonts w:hint="eastAsia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物流系统规划与设计大型作业</w:t>
            </w:r>
          </w:p>
        </w:tc>
        <w:tc>
          <w:tcPr>
            <w:tcW w:w="449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0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H</w:t>
            </w:r>
          </w:p>
        </w:tc>
        <w:tc>
          <w:tcPr>
            <w:tcW w:w="450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M</w:t>
            </w:r>
          </w:p>
        </w:tc>
        <w:tc>
          <w:tcPr>
            <w:tcW w:w="430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M</w:t>
            </w:r>
          </w:p>
        </w:tc>
        <w:tc>
          <w:tcPr>
            <w:tcW w:w="41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1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2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0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7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exact"/>
          <w:jc w:val="center"/>
        </w:trPr>
        <w:tc>
          <w:tcPr>
            <w:tcW w:w="1229" w:type="pct"/>
            <w:noWrap/>
            <w:vAlign w:val="top"/>
          </w:tcPr>
          <w:p>
            <w:pPr>
              <w:widowControl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供应链管理大型作业</w:t>
            </w:r>
          </w:p>
        </w:tc>
        <w:tc>
          <w:tcPr>
            <w:tcW w:w="449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0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H</w:t>
            </w:r>
          </w:p>
        </w:tc>
        <w:tc>
          <w:tcPr>
            <w:tcW w:w="450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M</w:t>
            </w:r>
          </w:p>
        </w:tc>
        <w:tc>
          <w:tcPr>
            <w:tcW w:w="430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M</w:t>
            </w:r>
          </w:p>
        </w:tc>
        <w:tc>
          <w:tcPr>
            <w:tcW w:w="41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1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2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0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7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  <w:jc w:val="center"/>
        </w:trPr>
        <w:tc>
          <w:tcPr>
            <w:tcW w:w="1229" w:type="pct"/>
            <w:noWrap/>
            <w:vAlign w:val="top"/>
          </w:tcPr>
          <w:p>
            <w:pPr>
              <w:widowControl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创新创业训练与实践</w:t>
            </w:r>
          </w:p>
        </w:tc>
        <w:tc>
          <w:tcPr>
            <w:tcW w:w="449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0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H</w:t>
            </w:r>
          </w:p>
        </w:tc>
        <w:tc>
          <w:tcPr>
            <w:tcW w:w="450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M</w:t>
            </w:r>
          </w:p>
        </w:tc>
        <w:tc>
          <w:tcPr>
            <w:tcW w:w="430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M</w:t>
            </w:r>
          </w:p>
        </w:tc>
        <w:tc>
          <w:tcPr>
            <w:tcW w:w="41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M</w:t>
            </w:r>
          </w:p>
        </w:tc>
        <w:tc>
          <w:tcPr>
            <w:tcW w:w="41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M</w:t>
            </w:r>
          </w:p>
        </w:tc>
        <w:tc>
          <w:tcPr>
            <w:tcW w:w="42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M</w:t>
            </w:r>
          </w:p>
        </w:tc>
        <w:tc>
          <w:tcPr>
            <w:tcW w:w="40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7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229" w:type="pct"/>
            <w:noWrap/>
            <w:vAlign w:val="top"/>
          </w:tcPr>
          <w:p>
            <w:pPr>
              <w:widowControl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毕业实习  </w:t>
            </w:r>
          </w:p>
        </w:tc>
        <w:tc>
          <w:tcPr>
            <w:tcW w:w="449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0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50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30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H</w:t>
            </w:r>
          </w:p>
        </w:tc>
        <w:tc>
          <w:tcPr>
            <w:tcW w:w="41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1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2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0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7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229" w:type="pct"/>
            <w:noWrap/>
            <w:vAlign w:val="top"/>
          </w:tcPr>
          <w:p>
            <w:pPr>
              <w:widowControl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毕业设计(论文)</w:t>
            </w:r>
          </w:p>
        </w:tc>
        <w:tc>
          <w:tcPr>
            <w:tcW w:w="449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0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H</w:t>
            </w:r>
          </w:p>
        </w:tc>
        <w:tc>
          <w:tcPr>
            <w:tcW w:w="450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H</w:t>
            </w:r>
          </w:p>
        </w:tc>
        <w:tc>
          <w:tcPr>
            <w:tcW w:w="430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H</w:t>
            </w:r>
          </w:p>
        </w:tc>
        <w:tc>
          <w:tcPr>
            <w:tcW w:w="41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1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2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0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7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1MGFmMDJkZTc2ZmE0YzcxMmM5MDgyYzk3MjdiZDUifQ=="/>
  </w:docVars>
  <w:rsids>
    <w:rsidRoot w:val="7DD75A87"/>
    <w:rsid w:val="7DD75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2023-09-09T09:29:00Z</dcterms:created>
  <dc:creator>在海的那边山的那边</dc:creator>
  <cp:lastModifiedBy>在海的那边山的那边</cp:lastModifiedBy>
  <dcterms:modified xsi:type="dcterms:W3CDTF">2023-09-09T09:29:39Z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9306BD0903A1496F86AC60020DF32E76_11</vt:lpwstr>
  </property>
</Properties>
</file>